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59E" w:rsidRPr="00ED259E" w:rsidRDefault="004314A6" w:rsidP="00616AC8">
      <w:pPr>
        <w:pStyle w:val="a3"/>
        <w:ind w:hanging="11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4329612</wp:posOffset>
            </wp:positionH>
            <wp:positionV relativeFrom="paragraph">
              <wp:posOffset>-85725</wp:posOffset>
            </wp:positionV>
            <wp:extent cx="1248863" cy="1381125"/>
            <wp:effectExtent l="19050" t="0" r="8437" b="0"/>
            <wp:wrapNone/>
            <wp:docPr id="1" name="รูปภาพ 0" descr="13206000273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20600027321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8863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D259E" w:rsidRPr="00ED259E">
        <w:rPr>
          <w:rFonts w:ascii="TH SarabunIT๙" w:hAnsi="TH SarabunIT๙" w:cs="TH SarabunIT๙"/>
          <w:b/>
          <w:bCs/>
          <w:sz w:val="36"/>
          <w:szCs w:val="36"/>
          <w:cs/>
        </w:rPr>
        <w:t>แบบบันทึกองค์ความรู้</w:t>
      </w:r>
    </w:p>
    <w:p w:rsidR="00A86C23" w:rsidRPr="00906588" w:rsidRDefault="00ED259E" w:rsidP="00616AC8">
      <w:pPr>
        <w:pStyle w:val="a3"/>
        <w:ind w:hanging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0658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ชื่อองค์ความรู้  </w:t>
      </w:r>
      <w:r w:rsidR="00906588" w:rsidRPr="0090658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การลงทะเบียน ผู้ประกอบการ </w:t>
      </w:r>
      <w:r w:rsidR="00906588" w:rsidRPr="00906588">
        <w:rPr>
          <w:rFonts w:ascii="TH SarabunIT๙" w:hAnsi="TH SarabunIT๙" w:cs="TH SarabunIT๙"/>
          <w:b/>
          <w:bCs/>
          <w:sz w:val="32"/>
          <w:szCs w:val="32"/>
        </w:rPr>
        <w:t xml:space="preserve">OTOP </w:t>
      </w:r>
      <w:r w:rsidR="00906588" w:rsidRPr="00906588">
        <w:rPr>
          <w:rFonts w:ascii="TH SarabunIT๙" w:hAnsi="TH SarabunIT๙" w:cs="TH SarabunIT๙"/>
          <w:b/>
          <w:bCs/>
          <w:sz w:val="32"/>
          <w:szCs w:val="32"/>
          <w:cs/>
        </w:rPr>
        <w:t>เพิ่มขึ้น</w:t>
      </w:r>
      <w:r w:rsidRPr="00906588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ED259E" w:rsidRPr="00CB5246" w:rsidRDefault="00ED259E" w:rsidP="008955B5">
      <w:pPr>
        <w:pStyle w:val="Default"/>
        <w:tabs>
          <w:tab w:val="left" w:pos="8085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B5246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 w:rsidRPr="00CB5246">
        <w:rPr>
          <w:rFonts w:ascii="TH SarabunIT๙" w:hAnsi="TH SarabunIT๙" w:cs="TH SarabunIT๙"/>
          <w:b/>
          <w:bCs/>
          <w:sz w:val="32"/>
          <w:szCs w:val="32"/>
        </w:rPr>
        <w:t xml:space="preserve"> – </w:t>
      </w:r>
      <w:proofErr w:type="gramStart"/>
      <w:r w:rsidRPr="00CB5246">
        <w:rPr>
          <w:rFonts w:ascii="TH SarabunIT๙" w:hAnsi="TH SarabunIT๙" w:cs="TH SarabunIT๙"/>
          <w:b/>
          <w:bCs/>
          <w:sz w:val="32"/>
          <w:szCs w:val="32"/>
          <w:cs/>
        </w:rPr>
        <w:t>นามสกุล</w:t>
      </w:r>
      <w:r w:rsidRPr="00CB5246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proofErr w:type="spellStart"/>
      <w:r w:rsidR="004314A6" w:rsidRPr="00CB5246">
        <w:rPr>
          <w:rFonts w:ascii="TH SarabunIT๙" w:hAnsi="TH SarabunIT๙" w:cs="TH SarabunIT๙"/>
          <w:sz w:val="32"/>
          <w:szCs w:val="32"/>
          <w:cs/>
        </w:rPr>
        <w:t>พ.อ.ท.</w:t>
      </w:r>
      <w:proofErr w:type="spellEnd"/>
      <w:r w:rsidR="004314A6" w:rsidRPr="00CB5246">
        <w:rPr>
          <w:rFonts w:ascii="TH SarabunIT๙" w:hAnsi="TH SarabunIT๙" w:cs="TH SarabunIT๙"/>
          <w:sz w:val="32"/>
          <w:szCs w:val="32"/>
          <w:cs/>
        </w:rPr>
        <w:t>สุ</w:t>
      </w:r>
      <w:proofErr w:type="spellStart"/>
      <w:r w:rsidR="004314A6" w:rsidRPr="00CB5246">
        <w:rPr>
          <w:rFonts w:ascii="TH SarabunIT๙" w:hAnsi="TH SarabunIT๙" w:cs="TH SarabunIT๙"/>
          <w:sz w:val="32"/>
          <w:szCs w:val="32"/>
          <w:cs/>
        </w:rPr>
        <w:t>รพงษ์</w:t>
      </w:r>
      <w:proofErr w:type="spellEnd"/>
      <w:proofErr w:type="gramEnd"/>
      <w:r w:rsidR="004314A6" w:rsidRPr="00CB5246">
        <w:rPr>
          <w:rFonts w:ascii="TH SarabunIT๙" w:hAnsi="TH SarabunIT๙" w:cs="TH SarabunIT๙"/>
          <w:sz w:val="32"/>
          <w:szCs w:val="32"/>
          <w:cs/>
        </w:rPr>
        <w:t xml:space="preserve"> แท่นดี</w:t>
      </w:r>
      <w:r w:rsidRPr="00CB5246">
        <w:rPr>
          <w:rFonts w:ascii="TH SarabunIT๙" w:hAnsi="TH SarabunIT๙" w:cs="TH SarabunIT๙"/>
          <w:sz w:val="32"/>
          <w:szCs w:val="32"/>
          <w:cs/>
        </w:rPr>
        <w:tab/>
      </w:r>
    </w:p>
    <w:p w:rsidR="00ED259E" w:rsidRPr="00CB5246" w:rsidRDefault="00ED259E" w:rsidP="008955B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B5246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Pr="00CB5246">
        <w:rPr>
          <w:rFonts w:ascii="TH SarabunIT๙" w:hAnsi="TH SarabunIT๙" w:cs="TH SarabunIT๙"/>
          <w:sz w:val="32"/>
          <w:szCs w:val="32"/>
          <w:cs/>
        </w:rPr>
        <w:t xml:space="preserve">    นักวิชาการพัฒนาชุมชน</w:t>
      </w:r>
      <w:r w:rsidR="004314A6" w:rsidRPr="00CB5246">
        <w:rPr>
          <w:rFonts w:ascii="TH SarabunIT๙" w:hAnsi="TH SarabunIT๙" w:cs="TH SarabunIT๙"/>
          <w:sz w:val="32"/>
          <w:szCs w:val="32"/>
          <w:cs/>
        </w:rPr>
        <w:t>ชำนาญการ</w:t>
      </w:r>
    </w:p>
    <w:p w:rsidR="00ED259E" w:rsidRPr="00CB5246" w:rsidRDefault="00ED259E" w:rsidP="008955B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B5246">
        <w:rPr>
          <w:rFonts w:ascii="TH SarabunIT๙" w:hAnsi="TH SarabunIT๙" w:cs="TH SarabunIT๙"/>
          <w:b/>
          <w:bCs/>
          <w:sz w:val="32"/>
          <w:szCs w:val="32"/>
          <w:cs/>
        </w:rPr>
        <w:t>สังกัด</w:t>
      </w:r>
      <w:r w:rsidRPr="00CB5246">
        <w:rPr>
          <w:rFonts w:ascii="TH SarabunIT๙" w:hAnsi="TH SarabunIT๙" w:cs="TH SarabunIT๙"/>
          <w:sz w:val="32"/>
          <w:szCs w:val="32"/>
          <w:cs/>
        </w:rPr>
        <w:t xml:space="preserve">        สำนักงานพัฒนาชุมชนอำเภอ</w:t>
      </w:r>
      <w:r w:rsidR="004314A6" w:rsidRPr="00CB5246">
        <w:rPr>
          <w:rFonts w:ascii="TH SarabunIT๙" w:hAnsi="TH SarabunIT๙" w:cs="TH SarabunIT๙"/>
          <w:sz w:val="32"/>
          <w:szCs w:val="32"/>
          <w:cs/>
        </w:rPr>
        <w:t>พนมดงรัก</w:t>
      </w:r>
      <w:r w:rsidRPr="00CB5246">
        <w:rPr>
          <w:rFonts w:ascii="TH SarabunIT๙" w:hAnsi="TH SarabunIT๙" w:cs="TH SarabunIT๙"/>
          <w:sz w:val="32"/>
          <w:szCs w:val="32"/>
          <w:cs/>
        </w:rPr>
        <w:t xml:space="preserve">  จังหวัดสุรินทร์</w:t>
      </w:r>
    </w:p>
    <w:p w:rsidR="00ED259E" w:rsidRPr="00CB5246" w:rsidRDefault="00ED259E" w:rsidP="008955B5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B524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เบอร์โทรศัพท์  </w:t>
      </w:r>
      <w:r w:rsidR="004314A6" w:rsidRPr="00CB5246">
        <w:rPr>
          <w:rFonts w:ascii="TH SarabunIT๙" w:hAnsi="TH SarabunIT๙" w:cs="TH SarabunIT๙"/>
          <w:sz w:val="32"/>
          <w:szCs w:val="32"/>
          <w:cs/>
        </w:rPr>
        <w:t>06</w:t>
      </w:r>
      <w:r w:rsidRPr="00CB524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314A6" w:rsidRPr="00CB5246">
        <w:rPr>
          <w:rFonts w:ascii="TH SarabunIT๙" w:hAnsi="TH SarabunIT๙" w:cs="TH SarabunIT๙"/>
          <w:sz w:val="32"/>
          <w:szCs w:val="32"/>
          <w:cs/>
        </w:rPr>
        <w:t>3224</w:t>
      </w:r>
      <w:r w:rsidRPr="00CB524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314A6" w:rsidRPr="00CB5246">
        <w:rPr>
          <w:rFonts w:ascii="TH SarabunIT๙" w:hAnsi="TH SarabunIT๙" w:cs="TH SarabunIT๙"/>
          <w:sz w:val="32"/>
          <w:szCs w:val="32"/>
          <w:cs/>
        </w:rPr>
        <w:t>0052</w:t>
      </w:r>
    </w:p>
    <w:p w:rsidR="00CB5246" w:rsidRPr="00CB5246" w:rsidRDefault="00CB5246" w:rsidP="008955B5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B5246">
        <w:rPr>
          <w:rFonts w:ascii="TH SarabunIT๙" w:hAnsi="TH SarabunIT๙" w:cs="TH SarabunIT๙"/>
          <w:b/>
          <w:bCs/>
          <w:sz w:val="32"/>
          <w:szCs w:val="32"/>
          <w:cs/>
        </w:rPr>
        <w:t>หมวดองค์ความรู้</w:t>
      </w:r>
      <w:r w:rsidRPr="00CB5246">
        <w:rPr>
          <w:rFonts w:ascii="TH SarabunIT๙" w:hAnsi="TH SarabunIT๙" w:cs="TH SarabunIT๙"/>
          <w:sz w:val="32"/>
          <w:szCs w:val="32"/>
          <w:cs/>
        </w:rPr>
        <w:t xml:space="preserve"> หมวดเทคนิคการพัฒนาหนึ่งตำบล หนึ่งผลิตภัณฑ์ </w:t>
      </w:r>
      <w:r w:rsidRPr="00CB5246">
        <w:rPr>
          <w:rFonts w:ascii="TH SarabunIT๙" w:hAnsi="TH SarabunIT๙" w:cs="TH SarabunIT๙"/>
          <w:sz w:val="32"/>
          <w:szCs w:val="32"/>
        </w:rPr>
        <w:t>OTOP</w:t>
      </w:r>
    </w:p>
    <w:p w:rsidR="002B76C1" w:rsidRPr="00CB5246" w:rsidRDefault="00CB5246" w:rsidP="008955B5">
      <w:pPr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ที่มาและเป้าหมายของการจัดการความรู้</w:t>
      </w:r>
      <w:r w:rsidR="002B76C1" w:rsidRPr="00CB524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</w:t>
      </w:r>
    </w:p>
    <w:p w:rsidR="002F615A" w:rsidRPr="00CB5246" w:rsidRDefault="004314A6" w:rsidP="004314A6">
      <w:pPr>
        <w:spacing w:after="0" w:line="240" w:lineRule="auto"/>
        <w:ind w:firstLine="1418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CB5246">
        <w:rPr>
          <w:rFonts w:ascii="TH SarabunIT๙" w:eastAsia="Times New Roman" w:hAnsi="TH SarabunIT๙" w:cs="TH SarabunIT๙"/>
          <w:sz w:val="32"/>
          <w:szCs w:val="32"/>
          <w:cs/>
        </w:rPr>
        <w:t>โครงการหนึ่งตำบล หนึ่งผลิตภัณฑ์ (</w:t>
      </w:r>
      <w:r w:rsidRPr="00CB5246">
        <w:rPr>
          <w:rFonts w:ascii="TH SarabunIT๙" w:eastAsia="Times New Roman" w:hAnsi="TH SarabunIT๙" w:cs="TH SarabunIT๙"/>
          <w:sz w:val="32"/>
          <w:szCs w:val="32"/>
        </w:rPr>
        <w:t xml:space="preserve">One </w:t>
      </w:r>
      <w:proofErr w:type="spellStart"/>
      <w:r w:rsidRPr="00CB5246">
        <w:rPr>
          <w:rFonts w:ascii="TH SarabunIT๙" w:eastAsia="Times New Roman" w:hAnsi="TH SarabunIT๙" w:cs="TH SarabunIT๙"/>
          <w:sz w:val="32"/>
          <w:szCs w:val="32"/>
        </w:rPr>
        <w:t>T</w:t>
      </w:r>
      <w:r w:rsidR="00AC3987" w:rsidRPr="00CB5246">
        <w:rPr>
          <w:rFonts w:ascii="TH SarabunIT๙" w:eastAsia="Times New Roman" w:hAnsi="TH SarabunIT๙" w:cs="TH SarabunIT๙"/>
          <w:sz w:val="32"/>
          <w:szCs w:val="32"/>
        </w:rPr>
        <w:t>a</w:t>
      </w:r>
      <w:r w:rsidRPr="00CB5246">
        <w:rPr>
          <w:rFonts w:ascii="TH SarabunIT๙" w:eastAsia="Times New Roman" w:hAnsi="TH SarabunIT๙" w:cs="TH SarabunIT๙"/>
          <w:sz w:val="32"/>
          <w:szCs w:val="32"/>
        </w:rPr>
        <w:t>mbon</w:t>
      </w:r>
      <w:proofErr w:type="spellEnd"/>
      <w:r w:rsidRPr="00CB5246">
        <w:rPr>
          <w:rFonts w:ascii="TH SarabunIT๙" w:eastAsia="Times New Roman" w:hAnsi="TH SarabunIT๙" w:cs="TH SarabunIT๙"/>
          <w:sz w:val="32"/>
          <w:szCs w:val="32"/>
        </w:rPr>
        <w:t xml:space="preserve"> One Product :OTOP</w:t>
      </w:r>
      <w:r w:rsidR="00AC3987" w:rsidRPr="00CB5246">
        <w:rPr>
          <w:rFonts w:ascii="TH SarabunIT๙" w:eastAsia="Times New Roman" w:hAnsi="TH SarabunIT๙" w:cs="TH SarabunIT๙"/>
          <w:sz w:val="32"/>
          <w:szCs w:val="32"/>
        </w:rPr>
        <w:t xml:space="preserve">) </w:t>
      </w:r>
      <w:r w:rsidR="00AC3987" w:rsidRPr="00CB5246">
        <w:rPr>
          <w:rFonts w:ascii="TH SarabunIT๙" w:eastAsia="Times New Roman" w:hAnsi="TH SarabunIT๙" w:cs="TH SarabunIT๙"/>
          <w:sz w:val="32"/>
          <w:szCs w:val="32"/>
          <w:cs/>
        </w:rPr>
        <w:t>เป็นกระบวนการดำเนินการที่ช่วยในการแก้ไขปัญหาปัญหาเศรษฐกิจและความยากจนของคนในชุมชน เน้นการพัฒนาส่งเสริมธุรกิจในชุมชน โดยใช้องค์ความรู้ ภูมิปัญญาที่อยู่ภายในชุมชนและวัตถุดิบ ทรัพยากรที่มีในชุมชน ผสมผสานความรู้ด้านเทคโนโลยีสมัยใหม่ ประกอบด้วยหลักการพื้นฐาน 3 ประการ คือ 1) ภูมิปัญญาท้องถิ่น 2) การพึ่งตนเอง 3) การคิดอย่างสร้างสรรค์ นำมาปรับใช้และพัฒนาผลิตภัณฑ์ กระบวนการ และการตลาด สามารถสร้างอาชีพ สร้างรายได้ให้กับชุมชน และเป็นการะบวนการหนึ่งในการพัฒนาทรัพยากรมนุษย์แล</w:t>
      </w:r>
      <w:r w:rsidR="00C406C4" w:rsidRPr="00CB5246">
        <w:rPr>
          <w:rFonts w:ascii="TH SarabunIT๙" w:eastAsia="Times New Roman" w:hAnsi="TH SarabunIT๙" w:cs="TH SarabunIT๙"/>
          <w:sz w:val="32"/>
          <w:szCs w:val="32"/>
          <w:cs/>
        </w:rPr>
        <w:t>ะ</w:t>
      </w:r>
      <w:r w:rsidR="00AC3987" w:rsidRPr="00CB5246">
        <w:rPr>
          <w:rFonts w:ascii="TH SarabunIT๙" w:eastAsia="Times New Roman" w:hAnsi="TH SarabunIT๙" w:cs="TH SarabunIT๙"/>
          <w:sz w:val="32"/>
          <w:szCs w:val="32"/>
          <w:cs/>
        </w:rPr>
        <w:t xml:space="preserve">พัฒนาชุมชน ให้เกิดความเข้มแข็ง อย่างยั่งยืน </w:t>
      </w:r>
      <w:r w:rsidR="00906588" w:rsidRPr="00CB5246">
        <w:rPr>
          <w:rFonts w:ascii="TH SarabunIT๙" w:eastAsia="Times New Roman" w:hAnsi="TH SarabunIT๙" w:cs="TH SarabunIT๙"/>
          <w:sz w:val="32"/>
          <w:szCs w:val="32"/>
          <w:cs/>
        </w:rPr>
        <w:t xml:space="preserve">ดังนั้นการดำเนินการจัดตั้งกลุ่ม และการส่งเสริมให้กลุ่มผู้ผลิต ผลิตภัณฑ์ เข้าร่วมลงทะเบียน ผู้ประกอบการ </w:t>
      </w:r>
      <w:r w:rsidR="00906588" w:rsidRPr="00CB5246">
        <w:rPr>
          <w:rFonts w:ascii="TH SarabunIT๙" w:eastAsia="Times New Roman" w:hAnsi="TH SarabunIT๙" w:cs="TH SarabunIT๙"/>
          <w:sz w:val="32"/>
          <w:szCs w:val="32"/>
        </w:rPr>
        <w:t xml:space="preserve">OTOP </w:t>
      </w:r>
      <w:r w:rsidR="00906588" w:rsidRPr="00CB5246">
        <w:rPr>
          <w:rFonts w:ascii="TH SarabunIT๙" w:eastAsia="Times New Roman" w:hAnsi="TH SarabunIT๙" w:cs="TH SarabunIT๙"/>
          <w:sz w:val="32"/>
          <w:szCs w:val="32"/>
          <w:cs/>
        </w:rPr>
        <w:t>ในส่วนของกรมการพัฒนาชุมชน จึงเป็นบทบาทหน้าที่ส</w:t>
      </w:r>
      <w:r w:rsidR="00C406C4" w:rsidRPr="00CB5246">
        <w:rPr>
          <w:rFonts w:ascii="TH SarabunIT๙" w:eastAsia="Times New Roman" w:hAnsi="TH SarabunIT๙" w:cs="TH SarabunIT๙"/>
          <w:sz w:val="32"/>
          <w:szCs w:val="32"/>
          <w:cs/>
        </w:rPr>
        <w:t>ำ</w:t>
      </w:r>
      <w:r w:rsidR="00906588" w:rsidRPr="00CB5246">
        <w:rPr>
          <w:rFonts w:ascii="TH SarabunIT๙" w:eastAsia="Times New Roman" w:hAnsi="TH SarabunIT๙" w:cs="TH SarabunIT๙"/>
          <w:sz w:val="32"/>
          <w:szCs w:val="32"/>
          <w:cs/>
        </w:rPr>
        <w:t>คัญของพัฒนากร ที่จะช่วยในการ</w:t>
      </w:r>
      <w:r w:rsidR="00C406C4" w:rsidRPr="00CB5246">
        <w:rPr>
          <w:rFonts w:ascii="TH SarabunIT๙" w:eastAsia="Times New Roman" w:hAnsi="TH SarabunIT๙" w:cs="TH SarabunIT๙"/>
          <w:sz w:val="32"/>
          <w:szCs w:val="32"/>
          <w:cs/>
        </w:rPr>
        <w:t xml:space="preserve">วางแผนการดำเนินงาน และดำเนินการพัฒนาผู้ผลิต ผู้ประกอบการ พัฒนาผลิตภัณฑ์ ส่งเสริมการตลาด พัฒนาเครือข่ายวิสาหกิจเพื่อสังคม </w:t>
      </w:r>
      <w:r w:rsidR="00C406C4" w:rsidRPr="00CB5246">
        <w:rPr>
          <w:rFonts w:ascii="TH SarabunIT๙" w:eastAsia="Times New Roman" w:hAnsi="TH SarabunIT๙" w:cs="TH SarabunIT๙"/>
          <w:sz w:val="32"/>
          <w:szCs w:val="32"/>
        </w:rPr>
        <w:t xml:space="preserve">(SE) </w:t>
      </w:r>
      <w:r w:rsidR="00C406C4" w:rsidRPr="00CB5246">
        <w:rPr>
          <w:rFonts w:ascii="TH SarabunIT๙" w:eastAsia="Times New Roman" w:hAnsi="TH SarabunIT๙" w:cs="TH SarabunIT๙"/>
          <w:sz w:val="32"/>
          <w:szCs w:val="32"/>
          <w:cs/>
        </w:rPr>
        <w:t>อันจะนำไปสู่ การสร้างรายได้ให้ชุมชน และประชาชนมีความสุข</w:t>
      </w:r>
    </w:p>
    <w:p w:rsidR="00D16843" w:rsidRPr="00C406C4" w:rsidRDefault="00D16843" w:rsidP="004314A6">
      <w:pPr>
        <w:spacing w:after="0" w:line="240" w:lineRule="auto"/>
        <w:ind w:firstLine="1418"/>
        <w:jc w:val="thaiDistribute"/>
        <w:rPr>
          <w:rFonts w:ascii="TH SarabunIT๙" w:eastAsia="Times New Roman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ปี 2560 อำเภอพนมดงรัก มีผู้ผลิต ผู้ประกอบการ </w:t>
      </w:r>
      <w:r>
        <w:rPr>
          <w:rFonts w:ascii="TH SarabunIT๙" w:hAnsi="TH SarabunIT๙" w:cs="TH SarabunIT๙"/>
          <w:sz w:val="32"/>
          <w:szCs w:val="32"/>
        </w:rPr>
        <w:t xml:space="preserve">OTOP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ที่ลงทะเบียน ผู้ผลิต ผู้ประกอบการ </w:t>
      </w:r>
      <w:r>
        <w:rPr>
          <w:rFonts w:ascii="TH SarabunIT๙" w:hAnsi="TH SarabunIT๙" w:cs="TH SarabunIT๙"/>
          <w:sz w:val="32"/>
          <w:szCs w:val="32"/>
        </w:rPr>
        <w:t xml:space="preserve">OTOP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ตั้งแต่ ปี พ.ศ.2557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2560 จำนวน ทั้งสิ้น 43 ราย คิดเป็นผลิตภัณฑ์ จำนวน 75 ผลิตภัณฑ์ และ ในปี งบประมาณ พ.ศ.2561 ไตรมาสที่ 1-2 จังหวัดสุรินทร์ ได้กำหนดตัวชี้วัดและค่าเป้าหมายในการปฏิบัติราชการ ระดับความสำเร็จของการส่งเสริมผู้ผลิต ผู้ประกอบการ </w:t>
      </w:r>
      <w:r>
        <w:rPr>
          <w:rFonts w:ascii="TH SarabunIT๙" w:hAnsi="TH SarabunIT๙" w:cs="TH SarabunIT๙"/>
          <w:sz w:val="32"/>
          <w:szCs w:val="32"/>
        </w:rPr>
        <w:t xml:space="preserve">OTOP </w:t>
      </w:r>
      <w:r>
        <w:rPr>
          <w:rFonts w:ascii="TH SarabunIT๙" w:hAnsi="TH SarabunIT๙" w:cs="TH SarabunIT๙" w:hint="cs"/>
          <w:sz w:val="32"/>
          <w:szCs w:val="32"/>
          <w:cs/>
        </w:rPr>
        <w:t>เพิ่มขึ้น ในอัตราส่วน พัฒนากร ๑ คน ต่อ 2 กลุ่ม/ราย</w:t>
      </w:r>
    </w:p>
    <w:p w:rsidR="00221044" w:rsidRPr="002F615A" w:rsidRDefault="00221044" w:rsidP="008955B5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</w:p>
    <w:p w:rsidR="002B76C1" w:rsidRPr="00C223E8" w:rsidRDefault="002B76C1" w:rsidP="00C223E8">
      <w:pPr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2B76C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ส่วนขยาย</w:t>
      </w:r>
      <w:r w:rsidR="00C223E8" w:rsidRPr="00C223E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223E8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221044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กระบวนการ/วิธีการ</w:t>
      </w:r>
      <w:r w:rsidR="00C223E8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C223E8" w:rsidRPr="00D16843" w:rsidRDefault="00D16843" w:rsidP="00D16843">
      <w:pPr>
        <w:spacing w:line="240" w:lineRule="auto"/>
        <w:ind w:firstLine="1418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ปีงบประมาณ 2561 ในฐานะพัฒนากรได้ดำเนินการจัดตั้งกลุ่ม ผู้ผลิต ผู้ประกอบการ </w:t>
      </w:r>
      <w:r>
        <w:rPr>
          <w:rFonts w:ascii="TH SarabunIT๙" w:hAnsi="TH SarabunIT๙" w:cs="TH SarabunIT๙"/>
          <w:sz w:val="32"/>
          <w:szCs w:val="32"/>
        </w:rPr>
        <w:t xml:space="preserve">OTOP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และส่งเสริมให้ผลิต ผู้ประกอบการ ดำเนินการลงทะเบียน </w:t>
      </w:r>
      <w:r>
        <w:rPr>
          <w:rFonts w:ascii="TH SarabunIT๙" w:hAnsi="TH SarabunIT๙" w:cs="TH SarabunIT๙"/>
          <w:sz w:val="32"/>
          <w:szCs w:val="32"/>
        </w:rPr>
        <w:t xml:space="preserve">OTOP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โดยมีขั้นตอน ดังนี้ </w:t>
      </w:r>
    </w:p>
    <w:p w:rsidR="00D16843" w:rsidRPr="008C3ACA" w:rsidRDefault="008C3ACA" w:rsidP="00CB5246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8C3ACA"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="000969E7" w:rsidRPr="008C3ACA">
        <w:rPr>
          <w:rFonts w:ascii="TH SarabunIT๙" w:hAnsi="TH SarabunIT๙" w:cs="TH SarabunIT๙" w:hint="cs"/>
          <w:sz w:val="32"/>
          <w:szCs w:val="32"/>
          <w:cs/>
        </w:rPr>
        <w:t xml:space="preserve">ค้นหากลุ่มผู้ผลิต ผู้ประกอบการ </w:t>
      </w:r>
      <w:r w:rsidRPr="008C3ACA">
        <w:rPr>
          <w:rFonts w:ascii="TH SarabunIT๙" w:hAnsi="TH SarabunIT๙" w:cs="TH SarabunIT๙" w:hint="cs"/>
          <w:sz w:val="32"/>
          <w:szCs w:val="32"/>
          <w:cs/>
        </w:rPr>
        <w:t xml:space="preserve">ในพื้นที่ตำบลที่รับผิดชอบ </w:t>
      </w:r>
      <w:r w:rsidR="000969E7" w:rsidRPr="008C3ACA">
        <w:rPr>
          <w:rFonts w:ascii="TH SarabunIT๙" w:hAnsi="TH SarabunIT๙" w:cs="TH SarabunIT๙" w:hint="cs"/>
          <w:sz w:val="32"/>
          <w:szCs w:val="32"/>
          <w:cs/>
        </w:rPr>
        <w:t>โดย</w:t>
      </w:r>
      <w:r w:rsidRPr="008C3ACA">
        <w:rPr>
          <w:rFonts w:ascii="TH SarabunIT๙" w:hAnsi="TH SarabunIT๙" w:cs="TH SarabunIT๙" w:hint="cs"/>
          <w:sz w:val="32"/>
          <w:szCs w:val="32"/>
          <w:cs/>
        </w:rPr>
        <w:t>พิจารณาเป้าหมายจากหมู่บ้าน</w:t>
      </w:r>
      <w:r w:rsidRPr="008C3ACA">
        <w:rPr>
          <w:rFonts w:ascii="TH SarabunIT๙" w:hAnsi="TH SarabunIT๙" w:cs="TH SarabunIT๙"/>
          <w:sz w:val="32"/>
          <w:szCs w:val="32"/>
          <w:cs/>
        </w:rPr>
        <w:t>สัมมาชีพ ในปีงบประมาณ พ.ศ.2561 ที่ได้ดำเนินการตามโครงการขยายผลสร้างสัมมาชุมชน โครงการสร้างสัมมาชีพชุมชน ที่ดำเนินการฝึกอาชีพตามโครงการดังกล่าว</w:t>
      </w:r>
      <w:r w:rsidRPr="008C3ACA">
        <w:rPr>
          <w:rFonts w:ascii="TH SarabunIT๙" w:hAnsi="TH SarabunIT๙" w:cs="TH SarabunIT๙"/>
          <w:sz w:val="32"/>
          <w:szCs w:val="32"/>
        </w:rPr>
        <w:t xml:space="preserve"> </w:t>
      </w:r>
      <w:r w:rsidR="006C1D3A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8C3ACA">
        <w:rPr>
          <w:rFonts w:ascii="TH SarabunIT๙" w:hAnsi="TH SarabunIT๙" w:cs="TH SarabunIT๙"/>
          <w:sz w:val="32"/>
          <w:szCs w:val="32"/>
          <w:cs/>
        </w:rPr>
        <w:t>หมู่บ้านนอกเป้าหมายนอกสัมมา</w:t>
      </w:r>
      <w:r>
        <w:rPr>
          <w:rFonts w:ascii="TH SarabunIT๙" w:hAnsi="TH SarabunIT๙" w:cs="TH SarabunIT๙" w:hint="cs"/>
          <w:sz w:val="32"/>
          <w:szCs w:val="32"/>
          <w:cs/>
        </w:rPr>
        <w:t>ชีพ</w:t>
      </w:r>
      <w:r w:rsidRPr="008C3ACA">
        <w:rPr>
          <w:rFonts w:ascii="TH SarabunIT๙" w:hAnsi="TH SarabunIT๙" w:cs="TH SarabunIT๙"/>
          <w:sz w:val="32"/>
          <w:szCs w:val="32"/>
          <w:cs/>
        </w:rPr>
        <w:t>ชุมชนเป็นลำดับถัดมา</w:t>
      </w:r>
    </w:p>
    <w:p w:rsidR="008C3ACA" w:rsidRDefault="008C3ACA" w:rsidP="00CB5246">
      <w:pPr>
        <w:spacing w:after="0"/>
        <w:ind w:firstLine="1418"/>
        <w:rPr>
          <w:rFonts w:ascii="TH SarabunIT๙" w:hAnsi="TH SarabunIT๙" w:cs="TH SarabunIT๙" w:hint="cs"/>
          <w:sz w:val="32"/>
          <w:szCs w:val="32"/>
        </w:rPr>
      </w:pPr>
      <w:r w:rsidRPr="008C3ACA">
        <w:rPr>
          <w:rFonts w:ascii="TH SarabunIT๙" w:hAnsi="TH SarabunIT๙" w:cs="TH SarabunIT๙" w:hint="cs"/>
          <w:sz w:val="32"/>
          <w:szCs w:val="32"/>
          <w:cs/>
        </w:rPr>
        <w:t>2.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10214">
        <w:rPr>
          <w:rFonts w:ascii="TH SarabunIT๙" w:hAnsi="TH SarabunIT๙" w:cs="TH SarabunIT๙" w:hint="cs"/>
          <w:sz w:val="32"/>
          <w:szCs w:val="32"/>
          <w:cs/>
        </w:rPr>
        <w:t xml:space="preserve">สร้างความรู้ ความเข้าใจ แนวการดำเนินงาน โครงการหนึ่งตำบล หนึ่งผลิตภัณฑ์ </w:t>
      </w:r>
      <w:r w:rsidR="00910214">
        <w:rPr>
          <w:rFonts w:ascii="TH SarabunIT๙" w:hAnsi="TH SarabunIT๙" w:cs="TH SarabunIT๙"/>
          <w:sz w:val="32"/>
          <w:szCs w:val="32"/>
        </w:rPr>
        <w:t xml:space="preserve">OTOP </w:t>
      </w:r>
      <w:r w:rsidR="00910214">
        <w:rPr>
          <w:rFonts w:ascii="TH SarabunIT๙" w:hAnsi="TH SarabunIT๙" w:cs="TH SarabunIT๙" w:hint="cs"/>
          <w:sz w:val="32"/>
          <w:szCs w:val="32"/>
          <w:cs/>
        </w:rPr>
        <w:t>ของกรมการพัฒนาชุมชน ว่ามีกระบวนการและแนวทางอย่างไรบ้าง สร้างความตระหนัก</w:t>
      </w:r>
      <w:r w:rsidR="00CB5246">
        <w:rPr>
          <w:rFonts w:ascii="TH SarabunIT๙" w:hAnsi="TH SarabunIT๙" w:cs="TH SarabunIT๙" w:hint="cs"/>
          <w:sz w:val="32"/>
          <w:szCs w:val="32"/>
          <w:cs/>
        </w:rPr>
        <w:t>ถึงความสำคัญใน</w:t>
      </w:r>
      <w:r w:rsidR="00910214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910214">
        <w:rPr>
          <w:rFonts w:ascii="TH SarabunIT๙" w:hAnsi="TH SarabunIT๙" w:cs="TH SarabunIT๙" w:hint="cs"/>
          <w:sz w:val="32"/>
          <w:szCs w:val="32"/>
          <w:cs/>
        </w:rPr>
        <w:lastRenderedPageBreak/>
        <w:t>พัฒนาผู้ผลิต ผู้ประกอบการ การพัฒนาผลิตภัณฑ์ให้ได้มาตรฐาน และการพัฒนาการตลาด รวมถึงการบริหารจัดการกลุ่มที่ประสิทธิภาพ จะมีส่วนช่วยในการสร้างอาชีพ สร้างรายได้ให้แก่ชุมชน</w:t>
      </w:r>
    </w:p>
    <w:p w:rsidR="00910214" w:rsidRDefault="00910214" w:rsidP="00CB5246">
      <w:pPr>
        <w:spacing w:after="0"/>
        <w:ind w:firstLine="1418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3. </w:t>
      </w:r>
      <w:r w:rsidR="0083661A">
        <w:rPr>
          <w:rFonts w:ascii="TH SarabunIT๙" w:hAnsi="TH SarabunIT๙" w:cs="TH SarabunIT๙" w:hint="cs"/>
          <w:sz w:val="32"/>
          <w:szCs w:val="32"/>
          <w:cs/>
        </w:rPr>
        <w:t xml:space="preserve">ร่วมกับ ผู้ผลิต ดำเนินการประชุมเพื่อคัดเลือกคณะกรรมการบริหารจัดการกลุ่ม </w:t>
      </w:r>
      <w:r w:rsidR="00CB5246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83661A">
        <w:rPr>
          <w:rFonts w:ascii="TH SarabunIT๙" w:hAnsi="TH SarabunIT๙" w:cs="TH SarabunIT๙" w:hint="cs"/>
          <w:sz w:val="32"/>
          <w:szCs w:val="32"/>
          <w:cs/>
        </w:rPr>
        <w:t xml:space="preserve">ร่วมกับผู้ประกอบการในการวิเคราะห์ศักยภาพของกลุ่ม ค้นหาปัญหา และความต้องการของกลุ่ม และจัดทำแผนปฏิบัติการกลุ่ม จัดทำบันทึกการประชุม รายชื่อสมาชิก และข้อมูลที่เกี่ยวข้องอื่นๆ </w:t>
      </w:r>
    </w:p>
    <w:p w:rsidR="0083661A" w:rsidRDefault="0083661A" w:rsidP="00CB5246">
      <w:pPr>
        <w:spacing w:after="0"/>
        <w:ind w:firstLine="1418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4. ประชาสัมพันธ์กลุ่มเป้าหมายที่ดำเนินการในขั้นตอนที่ 3 มาลงทะเบียนผู้ประกอบการ </w:t>
      </w:r>
      <w:r>
        <w:rPr>
          <w:rFonts w:ascii="TH SarabunIT๙" w:hAnsi="TH SarabunIT๙" w:cs="TH SarabunIT๙"/>
          <w:sz w:val="32"/>
          <w:szCs w:val="32"/>
        </w:rPr>
        <w:t xml:space="preserve">OTOP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โดยให้ดำเนินการกรอกแบบฟอร์มการลงทะเบียน ผู้ผลิต ผู้ประกอบการ และแบบฟอร์มบันทึกข้อมูลผลิตภัณฑ์ </w:t>
      </w:r>
      <w:r>
        <w:rPr>
          <w:rFonts w:ascii="TH SarabunIT๙" w:hAnsi="TH SarabunIT๙" w:cs="TH SarabunIT๙"/>
          <w:sz w:val="32"/>
          <w:szCs w:val="32"/>
        </w:rPr>
        <w:t xml:space="preserve">OTOP </w:t>
      </w:r>
      <w:r>
        <w:rPr>
          <w:rFonts w:ascii="TH SarabunIT๙" w:hAnsi="TH SarabunIT๙" w:cs="TH SarabunIT๙" w:hint="cs"/>
          <w:sz w:val="32"/>
          <w:szCs w:val="32"/>
          <w:cs/>
        </w:rPr>
        <w:t>ตามที่กรมฯ กำหนด โดยส่งหลักฐานที่เกี่ยวข้องประกอบด้วย รายชื่อสมาชิก รายชื่อคณะกรรมกลุ่ม บันทึกการประชุมของกลุ่ม และผลิตภัณฑ์ตัวอย่างที่นำมาลงทะเบียนเพื่อถ่ายภาพ</w:t>
      </w:r>
    </w:p>
    <w:p w:rsidR="0083661A" w:rsidRPr="00616AC8" w:rsidRDefault="0083661A" w:rsidP="00CB5246">
      <w:pPr>
        <w:spacing w:after="0"/>
        <w:ind w:firstLine="1418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5. รวบรวมแบบฟอร์มการลงทะเบียนผู้ผลิต ผู้ประกอบการ </w:t>
      </w:r>
      <w:r>
        <w:rPr>
          <w:rFonts w:ascii="TH SarabunIT๙" w:hAnsi="TH SarabunIT๙" w:cs="TH SarabunIT๙"/>
          <w:sz w:val="32"/>
          <w:szCs w:val="32"/>
        </w:rPr>
        <w:t xml:space="preserve">OTOP </w:t>
      </w:r>
      <w:r>
        <w:rPr>
          <w:rFonts w:ascii="TH SarabunIT๙" w:hAnsi="TH SarabunIT๙" w:cs="TH SarabunIT๙" w:hint="cs"/>
          <w:sz w:val="32"/>
          <w:szCs w:val="32"/>
          <w:cs/>
        </w:rPr>
        <w:t>และแบบฟอร์มบันทึกข้อมูลผลิต เพื่อดำเนินการบันทึกข้อมูล ลงโปรแกรมลงทะเบียน</w:t>
      </w:r>
      <w:r w:rsidR="00616AC8">
        <w:rPr>
          <w:rFonts w:ascii="TH SarabunIT๙" w:hAnsi="TH SarabunIT๙" w:cs="TH SarabunIT๙"/>
          <w:sz w:val="32"/>
          <w:szCs w:val="32"/>
        </w:rPr>
        <w:t xml:space="preserve"> </w:t>
      </w:r>
      <w:r w:rsidR="00616AC8">
        <w:rPr>
          <w:rFonts w:ascii="TH SarabunIT๙" w:hAnsi="TH SarabunIT๙" w:cs="TH SarabunIT๙" w:hint="cs"/>
          <w:sz w:val="32"/>
          <w:szCs w:val="32"/>
          <w:cs/>
        </w:rPr>
        <w:t>ของอำเภอ</w:t>
      </w:r>
    </w:p>
    <w:p w:rsidR="00CB5246" w:rsidRPr="0083661A" w:rsidRDefault="00CB5246" w:rsidP="00CB5246">
      <w:pPr>
        <w:spacing w:after="0"/>
        <w:ind w:firstLine="141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6. ดำเนินการบันทึก ผู้ประกอบ </w:t>
      </w:r>
      <w:r>
        <w:rPr>
          <w:rFonts w:ascii="TH SarabunIT๙" w:hAnsi="TH SarabunIT๙" w:cs="TH SarabunIT๙"/>
          <w:sz w:val="32"/>
          <w:szCs w:val="32"/>
        </w:rPr>
        <w:t xml:space="preserve">OTOP </w:t>
      </w:r>
      <w:r>
        <w:rPr>
          <w:rFonts w:ascii="TH SarabunIT๙" w:hAnsi="TH SarabunIT๙" w:cs="TH SarabunIT๙" w:hint="cs"/>
          <w:sz w:val="32"/>
          <w:szCs w:val="32"/>
          <w:cs/>
        </w:rPr>
        <w:t>ในโปรแกรมลงทะเบียน ในเว็บไซด์กรมการพัฒนาชุมชน หน้า “บริการภายใน” หัวข้อ “โปรแกรมลงทะเบียนโอ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ทอป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”</w:t>
      </w:r>
    </w:p>
    <w:p w:rsidR="002B76C1" w:rsidRDefault="002B76C1" w:rsidP="008955B5">
      <w:pPr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2B76C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บทสรุป</w:t>
      </w:r>
    </w:p>
    <w:p w:rsidR="002B76C1" w:rsidRPr="00221044" w:rsidRDefault="002B76C1" w:rsidP="008955B5">
      <w:pPr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21044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ผลของการ</w:t>
      </w:r>
      <w:r w:rsidR="003277D7">
        <w:rPr>
          <w:rFonts w:ascii="TH SarabunIT๙" w:hAnsi="TH SarabunIT๙" w:cs="TH SarabunIT๙" w:hint="cs"/>
          <w:b/>
          <w:bCs/>
          <w:sz w:val="32"/>
          <w:szCs w:val="32"/>
          <w:cs/>
        </w:rPr>
        <w:t>ดำเนินการ</w:t>
      </w:r>
    </w:p>
    <w:p w:rsidR="00616AC8" w:rsidRDefault="003277D7" w:rsidP="00616AC8">
      <w:pPr>
        <w:spacing w:after="0" w:line="240" w:lineRule="auto"/>
        <w:ind w:firstLine="1418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มีผู้ผลิต ผู้ประกอบการ </w:t>
      </w:r>
      <w:r>
        <w:rPr>
          <w:rFonts w:ascii="TH SarabunIT๙" w:hAnsi="TH SarabunIT๙" w:cs="TH SarabunIT๙"/>
          <w:sz w:val="32"/>
          <w:szCs w:val="32"/>
        </w:rPr>
        <w:t xml:space="preserve">OTOP </w:t>
      </w:r>
      <w:r w:rsidR="001F6D50">
        <w:rPr>
          <w:rFonts w:ascii="TH SarabunIT๙" w:hAnsi="TH SarabunIT๙" w:cs="TH SarabunIT๙" w:hint="cs"/>
          <w:sz w:val="32"/>
          <w:szCs w:val="32"/>
          <w:cs/>
        </w:rPr>
        <w:t xml:space="preserve">ที่ลงทะเบียนของอำเภอพนมดงรัก จำนวนทั้งสิ้น 6 ราย แบ่งเป็น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ในตำบลที่รับผิดชอบ ทั้ง ๒ ตำบล คือ ตำบลบักได และ ตำบลตาเมียง </w:t>
      </w:r>
      <w:r w:rsidR="00616AC8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="001F6D5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16AC8">
        <w:rPr>
          <w:rFonts w:ascii="TH SarabunIT๙" w:hAnsi="TH SarabunIT๙" w:cs="TH SarabunIT๙" w:hint="cs"/>
          <w:sz w:val="32"/>
          <w:szCs w:val="32"/>
          <w:cs/>
        </w:rPr>
        <w:t>4 กลุ่ม ดังนี้</w:t>
      </w:r>
    </w:p>
    <w:p w:rsidR="00616AC8" w:rsidRDefault="00616AC8" w:rsidP="00616AC8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 กลุ่มแปรรูปอาหารบ้านหนองคันนา</w:t>
      </w:r>
    </w:p>
    <w:p w:rsidR="00616AC8" w:rsidRDefault="00616AC8" w:rsidP="00616AC8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กลุ่มแปรรูปอาหารจากข้าวบ้านหนองคันนา</w:t>
      </w:r>
    </w:p>
    <w:p w:rsidR="00616AC8" w:rsidRDefault="00616AC8" w:rsidP="00616AC8">
      <w:pPr>
        <w:spacing w:after="0" w:line="240" w:lineRule="auto"/>
        <w:ind w:firstLine="1418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กลุ่มแปรรูปผลผลิตทางการเกษตรบ้านหนองคันนา</w:t>
      </w:r>
    </w:p>
    <w:p w:rsidR="00616AC8" w:rsidRDefault="00616AC8" w:rsidP="00616AC8">
      <w:pPr>
        <w:spacing w:after="0" w:line="240" w:lineRule="auto"/>
        <w:ind w:firstLine="1418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 นางสาวกรกช แก้วฉลาด</w:t>
      </w:r>
    </w:p>
    <w:p w:rsidR="00616AC8" w:rsidRDefault="00616AC8" w:rsidP="00616AC8">
      <w:pPr>
        <w:spacing w:after="0" w:line="240" w:lineRule="auto"/>
        <w:ind w:firstLine="1418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และ ผู้ประกอบการ </w:t>
      </w:r>
      <w:r>
        <w:rPr>
          <w:rFonts w:ascii="TH SarabunIT๙" w:hAnsi="TH SarabunIT๙" w:cs="TH SarabunIT๙"/>
          <w:sz w:val="32"/>
          <w:szCs w:val="32"/>
        </w:rPr>
        <w:t xml:space="preserve">OTOP </w:t>
      </w:r>
      <w:r>
        <w:rPr>
          <w:rFonts w:ascii="TH SarabunIT๙" w:hAnsi="TH SarabunIT๙" w:cs="TH SarabunIT๙" w:hint="cs"/>
          <w:sz w:val="32"/>
          <w:szCs w:val="32"/>
          <w:cs/>
        </w:rPr>
        <w:t>นอกตำบลที่รับผิดชอบ จำนวน 2 กลุ่ม ดังนี้</w:t>
      </w:r>
    </w:p>
    <w:p w:rsidR="00616AC8" w:rsidRDefault="00616AC8" w:rsidP="00616AC8">
      <w:pPr>
        <w:spacing w:after="0" w:line="240" w:lineRule="auto"/>
        <w:ind w:firstLine="1418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 กลุ่มแปรรูปอาหารบ้าน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จีก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แดก</w:t>
      </w:r>
    </w:p>
    <w:p w:rsidR="00616AC8" w:rsidRDefault="00616AC8" w:rsidP="00616AC8">
      <w:pPr>
        <w:spacing w:after="0" w:line="240" w:lineRule="auto"/>
        <w:ind w:firstLine="1418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กลุ่มทอผ้าไหมบ้านศรีสวาย</w:t>
      </w:r>
    </w:p>
    <w:p w:rsidR="00440B21" w:rsidRPr="00221044" w:rsidRDefault="00440B21" w:rsidP="00A44EF1">
      <w:pPr>
        <w:spacing w:after="0" w:line="240" w:lineRule="auto"/>
        <w:ind w:firstLine="425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2B76C1" w:rsidRDefault="00D6225B" w:rsidP="008955B5">
      <w:pPr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ผลลัพธ์ที่ได้จาการจัดการความรู้</w:t>
      </w:r>
    </w:p>
    <w:p w:rsidR="00D6225B" w:rsidRPr="00F90B70" w:rsidRDefault="00F90B70" w:rsidP="001F6D50">
      <w:pPr>
        <w:spacing w:after="0" w:line="240" w:lineRule="auto"/>
        <w:ind w:firstLine="1418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 w:rsidRPr="00F90B70">
        <w:rPr>
          <w:rFonts w:ascii="TH SarabunIT๙" w:hAnsi="TH SarabunIT๙" w:cs="TH SarabunIT๙" w:hint="cs"/>
          <w:sz w:val="32"/>
          <w:szCs w:val="32"/>
          <w:cs/>
        </w:rPr>
        <w:t>๑. เทคนิคและแนวทางการดำเนินงาน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(ปัจจัยแห่งความสำเร็จ)</w:t>
      </w:r>
    </w:p>
    <w:p w:rsidR="00F90B70" w:rsidRDefault="00F90B70" w:rsidP="00F90B70">
      <w:pPr>
        <w:spacing w:after="0" w:line="240" w:lineRule="auto"/>
        <w:ind w:firstLine="1701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F90B70">
        <w:rPr>
          <w:rFonts w:ascii="TH SarabunIT๙" w:hAnsi="TH SarabunIT๙" w:cs="TH SarabunIT๙" w:hint="cs"/>
          <w:sz w:val="32"/>
          <w:szCs w:val="32"/>
          <w:cs/>
        </w:rPr>
        <w:t>1) 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ตามแนวทางการพัฒนาผลิตภัณฑ์ </w:t>
      </w:r>
      <w:r>
        <w:rPr>
          <w:rFonts w:ascii="TH SarabunIT๙" w:hAnsi="TH SarabunIT๙" w:cs="TH SarabunIT๙"/>
          <w:sz w:val="32"/>
          <w:szCs w:val="32"/>
        </w:rPr>
        <w:t xml:space="preserve">OTOP </w:t>
      </w:r>
      <w:r>
        <w:rPr>
          <w:rFonts w:ascii="TH SarabunIT๙" w:hAnsi="TH SarabunIT๙" w:cs="TH SarabunIT๙" w:hint="cs"/>
          <w:sz w:val="32"/>
          <w:szCs w:val="32"/>
          <w:cs/>
        </w:rPr>
        <w:t>ของกรมการพัฒนาชุมชน</w:t>
      </w:r>
    </w:p>
    <w:p w:rsidR="00F90B70" w:rsidRDefault="00F90B70" w:rsidP="00F90B70">
      <w:pPr>
        <w:spacing w:after="0" w:line="240" w:lineRule="auto"/>
        <w:ind w:firstLine="170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๒) เชื่อมโยงกับการดำเนินงาน สัมมาชีพชุมชน ที่มีงบประมาณตามยุทธศาสตร์กรมการพัฒนาชุมชนในการส่งเสริมอาชีพ และต่อยอดด้วยการจัดตั้งกลุ่ม</w:t>
      </w:r>
    </w:p>
    <w:p w:rsidR="00F90B70" w:rsidRDefault="00F90B70" w:rsidP="00F90B70">
      <w:pPr>
        <w:spacing w:after="0" w:line="240" w:lineRule="auto"/>
        <w:ind w:firstLine="1701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) สร้างการมีส่วนร่วมของคนในชุมชน</w:t>
      </w:r>
    </w:p>
    <w:p w:rsidR="00F90B70" w:rsidRDefault="00F90B70" w:rsidP="001F6D50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ข้อพึงระวัง</w:t>
      </w:r>
    </w:p>
    <w:p w:rsidR="00F90B70" w:rsidRPr="00F90B70" w:rsidRDefault="00F90B70" w:rsidP="001F6D50">
      <w:pPr>
        <w:spacing w:after="0" w:line="240" w:lineRule="auto"/>
        <w:ind w:firstLine="1701"/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ไม่ควรใช้การบังคับ ให้ผู้ประกอบการเข้ามาลงทะเบียน เพราะจะส่งผลในการมีส่วนร่วมในการพัฒนาต่อไป</w:t>
      </w:r>
    </w:p>
    <w:sectPr w:rsidR="00F90B70" w:rsidRPr="00F90B70" w:rsidSect="00467AA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06CDD"/>
    <w:multiLevelType w:val="hybridMultilevel"/>
    <w:tmpl w:val="C13E15FA"/>
    <w:lvl w:ilvl="0" w:tplc="4DC27472">
      <w:start w:val="1"/>
      <w:numFmt w:val="decimal"/>
      <w:lvlText w:val="%1."/>
      <w:lvlJc w:val="left"/>
      <w:pPr>
        <w:ind w:left="3098" w:hanging="16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1DDB0DCE"/>
    <w:multiLevelType w:val="hybridMultilevel"/>
    <w:tmpl w:val="BB400B88"/>
    <w:lvl w:ilvl="0" w:tplc="30546F0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>
    <w:nsid w:val="2B994779"/>
    <w:multiLevelType w:val="hybridMultilevel"/>
    <w:tmpl w:val="C01A1A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030205"/>
    <w:multiLevelType w:val="hybridMultilevel"/>
    <w:tmpl w:val="7034FCA2"/>
    <w:lvl w:ilvl="0" w:tplc="865883B8">
      <w:start w:val="1"/>
      <w:numFmt w:val="decimal"/>
      <w:lvlText w:val="%1."/>
      <w:lvlJc w:val="left"/>
      <w:pPr>
        <w:ind w:left="502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4C38351C"/>
    <w:multiLevelType w:val="hybridMultilevel"/>
    <w:tmpl w:val="6A188D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7D2091"/>
    <w:multiLevelType w:val="hybridMultilevel"/>
    <w:tmpl w:val="F47A6CB4"/>
    <w:lvl w:ilvl="0" w:tplc="3786968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>
    <w:nsid w:val="7B4252F9"/>
    <w:multiLevelType w:val="hybridMultilevel"/>
    <w:tmpl w:val="2954BF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ED259E"/>
    <w:rsid w:val="000200FB"/>
    <w:rsid w:val="000605A8"/>
    <w:rsid w:val="00082521"/>
    <w:rsid w:val="000969E7"/>
    <w:rsid w:val="00142B0D"/>
    <w:rsid w:val="001C5ED6"/>
    <w:rsid w:val="001F6D50"/>
    <w:rsid w:val="00221044"/>
    <w:rsid w:val="00264739"/>
    <w:rsid w:val="00284AEB"/>
    <w:rsid w:val="002B76C1"/>
    <w:rsid w:val="002F615A"/>
    <w:rsid w:val="003277D7"/>
    <w:rsid w:val="00362DAD"/>
    <w:rsid w:val="004314A6"/>
    <w:rsid w:val="004350A1"/>
    <w:rsid w:val="00440B21"/>
    <w:rsid w:val="00467AAA"/>
    <w:rsid w:val="00510169"/>
    <w:rsid w:val="00565700"/>
    <w:rsid w:val="00616AC8"/>
    <w:rsid w:val="00621A50"/>
    <w:rsid w:val="006C1D3A"/>
    <w:rsid w:val="006C6F3E"/>
    <w:rsid w:val="007033A9"/>
    <w:rsid w:val="00754B95"/>
    <w:rsid w:val="007618B7"/>
    <w:rsid w:val="007705BD"/>
    <w:rsid w:val="007756D0"/>
    <w:rsid w:val="0083661A"/>
    <w:rsid w:val="008955B5"/>
    <w:rsid w:val="008C3ACA"/>
    <w:rsid w:val="00906588"/>
    <w:rsid w:val="00910214"/>
    <w:rsid w:val="009B6D63"/>
    <w:rsid w:val="009D717E"/>
    <w:rsid w:val="00A44EF1"/>
    <w:rsid w:val="00A56D24"/>
    <w:rsid w:val="00A85F3E"/>
    <w:rsid w:val="00A86C23"/>
    <w:rsid w:val="00AA5F2C"/>
    <w:rsid w:val="00AC3987"/>
    <w:rsid w:val="00B56FA7"/>
    <w:rsid w:val="00B70024"/>
    <w:rsid w:val="00C223E8"/>
    <w:rsid w:val="00C406C4"/>
    <w:rsid w:val="00C44F60"/>
    <w:rsid w:val="00C60CBE"/>
    <w:rsid w:val="00CB5246"/>
    <w:rsid w:val="00CC4353"/>
    <w:rsid w:val="00D16843"/>
    <w:rsid w:val="00D6225B"/>
    <w:rsid w:val="00D9157F"/>
    <w:rsid w:val="00EA43D6"/>
    <w:rsid w:val="00ED259E"/>
    <w:rsid w:val="00F5637B"/>
    <w:rsid w:val="00F90B70"/>
    <w:rsid w:val="00FC6B04"/>
    <w:rsid w:val="00FF2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A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259E"/>
    <w:pPr>
      <w:ind w:left="720"/>
      <w:contextualSpacing/>
    </w:pPr>
  </w:style>
  <w:style w:type="paragraph" w:customStyle="1" w:styleId="Default">
    <w:name w:val="Default"/>
    <w:rsid w:val="00ED259E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character" w:customStyle="1" w:styleId="st">
    <w:name w:val="st"/>
    <w:basedOn w:val="a0"/>
    <w:rsid w:val="00221044"/>
  </w:style>
  <w:style w:type="character" w:styleId="a4">
    <w:name w:val="Emphasis"/>
    <w:basedOn w:val="a0"/>
    <w:uiPriority w:val="20"/>
    <w:qFormat/>
    <w:rsid w:val="00221044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4314A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4314A6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259E"/>
    <w:pPr>
      <w:ind w:left="720"/>
      <w:contextualSpacing/>
    </w:pPr>
  </w:style>
  <w:style w:type="paragraph" w:customStyle="1" w:styleId="Default">
    <w:name w:val="Default"/>
    <w:rsid w:val="00ED259E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character" w:customStyle="1" w:styleId="st">
    <w:name w:val="st"/>
    <w:basedOn w:val="a0"/>
    <w:rsid w:val="00221044"/>
  </w:style>
  <w:style w:type="character" w:styleId="a4">
    <w:name w:val="Emphasis"/>
    <w:basedOn w:val="a0"/>
    <w:uiPriority w:val="20"/>
    <w:qFormat/>
    <w:rsid w:val="0022104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6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5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4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05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5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8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4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7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5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5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5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9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1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17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4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3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ProDesk</dc:creator>
  <cp:lastModifiedBy>Sky123.Org</cp:lastModifiedBy>
  <cp:revision>13</cp:revision>
  <dcterms:created xsi:type="dcterms:W3CDTF">2018-03-29T11:12:00Z</dcterms:created>
  <dcterms:modified xsi:type="dcterms:W3CDTF">2018-03-29T12:19:00Z</dcterms:modified>
</cp:coreProperties>
</file>